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959E" w14:textId="77777777" w:rsidR="003F4A84" w:rsidRDefault="00AF51C9">
      <w:r>
        <w:rPr>
          <w:b/>
        </w:rPr>
        <w:t>Role Title</w:t>
      </w:r>
      <w:r>
        <w:t xml:space="preserve"> Seabird Monitoring </w:t>
      </w:r>
      <w:proofErr w:type="spellStart"/>
      <w:r>
        <w:t>Programme</w:t>
      </w:r>
      <w:proofErr w:type="spellEnd"/>
      <w:r>
        <w:t xml:space="preserve"> </w:t>
      </w:r>
      <w:proofErr w:type="spellStart"/>
      <w:r>
        <w:t>Organiser</w:t>
      </w:r>
      <w:proofErr w:type="spellEnd"/>
      <w:r>
        <w:rPr>
          <w:noProof/>
        </w:rPr>
        <w:drawing>
          <wp:anchor distT="0" distB="0" distL="114300" distR="114300" simplePos="0" relativeHeight="251658240" behindDoc="0" locked="0" layoutInCell="1" hidden="0" allowOverlap="1" wp14:anchorId="1EA60952" wp14:editId="62C03FCA">
            <wp:simplePos x="0" y="0"/>
            <wp:positionH relativeFrom="column">
              <wp:posOffset>4226560</wp:posOffset>
            </wp:positionH>
            <wp:positionV relativeFrom="paragraph">
              <wp:posOffset>-600074</wp:posOffset>
            </wp:positionV>
            <wp:extent cx="2096135" cy="690245"/>
            <wp:effectExtent l="0" t="0" r="0" b="0"/>
            <wp:wrapNone/>
            <wp:docPr id="5" name="image1.png" descr="Master_logo_landscape"/>
            <wp:cNvGraphicFramePr/>
            <a:graphic xmlns:a="http://schemas.openxmlformats.org/drawingml/2006/main">
              <a:graphicData uri="http://schemas.openxmlformats.org/drawingml/2006/picture">
                <pic:pic xmlns:pic="http://schemas.openxmlformats.org/drawingml/2006/picture">
                  <pic:nvPicPr>
                    <pic:cNvPr id="0" name="image1.png" descr="Master_logo_landscape"/>
                    <pic:cNvPicPr preferRelativeResize="0"/>
                  </pic:nvPicPr>
                  <pic:blipFill>
                    <a:blip r:embed="rId8"/>
                    <a:srcRect/>
                    <a:stretch>
                      <a:fillRect/>
                    </a:stretch>
                  </pic:blipFill>
                  <pic:spPr>
                    <a:xfrm>
                      <a:off x="0" y="0"/>
                      <a:ext cx="2096135" cy="690245"/>
                    </a:xfrm>
                    <a:prstGeom prst="rect">
                      <a:avLst/>
                    </a:prstGeom>
                    <a:ln/>
                  </pic:spPr>
                </pic:pic>
              </a:graphicData>
            </a:graphic>
          </wp:anchor>
        </w:drawing>
      </w:r>
    </w:p>
    <w:p w14:paraId="708BB2CD" w14:textId="77777777" w:rsidR="003F4A84" w:rsidRDefault="003F4A84"/>
    <w:p w14:paraId="3A574B99" w14:textId="77777777" w:rsidR="003F4A84" w:rsidRDefault="00AF51C9">
      <w:pPr>
        <w:spacing w:after="200"/>
      </w:pPr>
      <w:r>
        <w:rPr>
          <w:b/>
        </w:rPr>
        <w:t xml:space="preserve">Department </w:t>
      </w:r>
      <w:r>
        <w:t>Science (Surveys)</w:t>
      </w:r>
    </w:p>
    <w:p w14:paraId="41FC006D" w14:textId="77777777" w:rsidR="003F4A84" w:rsidRDefault="00AF51C9">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Pr>
          <w:b/>
        </w:rPr>
        <w:t>Purpose of the role</w:t>
      </w:r>
    </w:p>
    <w:p w14:paraId="7BA93940" w14:textId="77777777" w:rsidR="003F4A84" w:rsidRDefault="003F4A84">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26063C6B" w14:textId="741317DF" w:rsidR="003F4A84" w:rsidRDefault="00AF51C9">
      <w:pPr>
        <w:widowControl w:val="0"/>
        <w:pBdr>
          <w:top w:val="none" w:sz="0" w:space="0" w:color="000000"/>
          <w:left w:val="none" w:sz="0" w:space="0" w:color="000000"/>
          <w:bottom w:val="none" w:sz="0" w:space="0" w:color="000000"/>
          <w:right w:val="none" w:sz="0" w:space="0" w:color="000000"/>
          <w:between w:val="none" w:sz="0" w:space="0" w:color="000000"/>
        </w:pBdr>
        <w:jc w:val="both"/>
        <w:rPr>
          <w:i/>
        </w:rPr>
      </w:pPr>
      <w:r>
        <w:rPr>
          <w:i/>
        </w:rPr>
        <w:t xml:space="preserve">The Seabird Monitoring </w:t>
      </w:r>
      <w:proofErr w:type="spellStart"/>
      <w:r>
        <w:rPr>
          <w:i/>
        </w:rPr>
        <w:t>Programme</w:t>
      </w:r>
      <w:proofErr w:type="spellEnd"/>
      <w:r>
        <w:rPr>
          <w:i/>
        </w:rPr>
        <w:t xml:space="preserve"> (SMP) is a scheme which </w:t>
      </w:r>
      <w:proofErr w:type="spellStart"/>
      <w:r>
        <w:rPr>
          <w:i/>
        </w:rPr>
        <w:t>mobilises</w:t>
      </w:r>
      <w:proofErr w:type="spellEnd"/>
      <w:r>
        <w:rPr>
          <w:i/>
        </w:rPr>
        <w:t xml:space="preserve"> individuals to monitor breeding seabirds throughout Britain and Ireland on an annual basis, to provide data for the conservation of their populations. In the UK, the SMP is funded jointly by BTO and JNCC, in association with RSPB, with fieldwork conducted by both non-professional and professional surveyors, employed</w:t>
      </w:r>
      <w:r>
        <w:rPr>
          <w:i/>
        </w:rPr>
        <w:t xml:space="preserve"> by a range of </w:t>
      </w:r>
      <w:proofErr w:type="spellStart"/>
      <w:r>
        <w:rPr>
          <w:i/>
        </w:rPr>
        <w:t>organisations</w:t>
      </w:r>
      <w:proofErr w:type="spellEnd"/>
      <w:r>
        <w:rPr>
          <w:i/>
        </w:rPr>
        <w:t xml:space="preserve">, including at a range of Key Sites. </w:t>
      </w:r>
    </w:p>
    <w:p w14:paraId="5848AB90" w14:textId="77777777" w:rsidR="003F4A84" w:rsidRDefault="003F4A84">
      <w:pPr>
        <w:widowControl w:val="0"/>
        <w:pBdr>
          <w:top w:val="none" w:sz="0" w:space="0" w:color="000000"/>
          <w:left w:val="none" w:sz="0" w:space="0" w:color="000000"/>
          <w:bottom w:val="none" w:sz="0" w:space="0" w:color="000000"/>
          <w:right w:val="none" w:sz="0" w:space="0" w:color="000000"/>
          <w:between w:val="none" w:sz="0" w:space="0" w:color="000000"/>
        </w:pBdr>
        <w:jc w:val="both"/>
        <w:rPr>
          <w:i/>
        </w:rPr>
      </w:pPr>
    </w:p>
    <w:p w14:paraId="76EA9338" w14:textId="77777777" w:rsidR="003F4A84" w:rsidRDefault="00AF51C9">
      <w:pPr>
        <w:widowControl w:val="0"/>
        <w:pBdr>
          <w:top w:val="none" w:sz="0" w:space="0" w:color="000000"/>
          <w:left w:val="none" w:sz="0" w:space="0" w:color="000000"/>
          <w:bottom w:val="none" w:sz="0" w:space="0" w:color="000000"/>
          <w:right w:val="none" w:sz="0" w:space="0" w:color="000000"/>
          <w:between w:val="none" w:sz="0" w:space="0" w:color="000000"/>
        </w:pBdr>
        <w:jc w:val="both"/>
      </w:pPr>
      <w:r>
        <w:rPr>
          <w:i/>
        </w:rPr>
        <w:t xml:space="preserve">The position of Seabird Monitoring </w:t>
      </w:r>
      <w:proofErr w:type="spellStart"/>
      <w:r>
        <w:rPr>
          <w:i/>
        </w:rPr>
        <w:t>Programme</w:t>
      </w:r>
      <w:proofErr w:type="spellEnd"/>
      <w:r>
        <w:rPr>
          <w:i/>
        </w:rPr>
        <w:t xml:space="preserve"> </w:t>
      </w:r>
      <w:proofErr w:type="spellStart"/>
      <w:r>
        <w:rPr>
          <w:i/>
        </w:rPr>
        <w:t>Organiser</w:t>
      </w:r>
      <w:proofErr w:type="spellEnd"/>
      <w:r>
        <w:rPr>
          <w:i/>
        </w:rPr>
        <w:t xml:space="preserve"> is part of the BTO’s Surveys Team. The post-holder will be responsible for the successful running of the BTO/JNCC/RSPB Seabird Monitoring </w:t>
      </w:r>
      <w:proofErr w:type="spellStart"/>
      <w:r>
        <w:rPr>
          <w:i/>
        </w:rPr>
        <w:t>Programme</w:t>
      </w:r>
      <w:proofErr w:type="spellEnd"/>
      <w:r>
        <w:rPr>
          <w:i/>
        </w:rPr>
        <w:t xml:space="preserve"> (SMP), reporting to the Head of Surveys (Dawn Balmer), and working closely with the Head of Wetland &amp; Marine Research Team (Dr Niall Burton) and </w:t>
      </w:r>
      <w:r>
        <w:rPr>
          <w:i/>
          <w:color w:val="222222"/>
          <w:highlight w:val="white"/>
        </w:rPr>
        <w:t>Head of Marine Research</w:t>
      </w:r>
      <w:r>
        <w:rPr>
          <w:i/>
        </w:rPr>
        <w:t xml:space="preserve"> (Dr Liz Humphreys). They will deliver key outputs of this survey, including summaries of results, the annual report, an annual newsletter and updating web pages. The work invo</w:t>
      </w:r>
      <w:r>
        <w:rPr>
          <w:i/>
        </w:rPr>
        <w:t>lves overseeing the SMP counter network, supervising development of the SMP online data entry portal, using the BTO’s supporter database ‘</w:t>
      </w:r>
      <w:proofErr w:type="spellStart"/>
      <w:r>
        <w:rPr>
          <w:i/>
        </w:rPr>
        <w:t>Civi</w:t>
      </w:r>
      <w:proofErr w:type="spellEnd"/>
      <w:r>
        <w:rPr>
          <w:i/>
        </w:rPr>
        <w:t xml:space="preserve">’ and supporting forward development of the scheme. </w:t>
      </w:r>
    </w:p>
    <w:p w14:paraId="201EB85E" w14:textId="77777777" w:rsidR="003F4A84" w:rsidRDefault="003F4A84">
      <w:pPr>
        <w:spacing w:after="200"/>
        <w:rPr>
          <w:b/>
        </w:rPr>
      </w:pPr>
    </w:p>
    <w:p w14:paraId="5593ACB6" w14:textId="77777777" w:rsidR="003F4A84" w:rsidRDefault="00AF51C9">
      <w:pPr>
        <w:spacing w:after="200"/>
        <w:rPr>
          <w:b/>
        </w:rPr>
      </w:pPr>
      <w:r>
        <w:rPr>
          <w:b/>
        </w:rPr>
        <w:t>What you will deliver</w:t>
      </w:r>
    </w:p>
    <w:p w14:paraId="1D55B5A9" w14:textId="77777777" w:rsidR="003F4A84" w:rsidRDefault="00AF51C9">
      <w:pPr>
        <w:numPr>
          <w:ilvl w:val="0"/>
          <w:numId w:val="2"/>
        </w:numPr>
        <w:spacing w:before="240"/>
      </w:pPr>
      <w:r>
        <w:t xml:space="preserve">To successfully co-ordinate the annual activities of the Seabird Monitoring </w:t>
      </w:r>
      <w:proofErr w:type="spellStart"/>
      <w:r>
        <w:t>Programme</w:t>
      </w:r>
      <w:proofErr w:type="spellEnd"/>
      <w:r>
        <w:t xml:space="preserve"> in partnership with JNCC, RSPB, and supporting </w:t>
      </w:r>
      <w:proofErr w:type="spellStart"/>
      <w:r>
        <w:t>organisations</w:t>
      </w:r>
      <w:proofErr w:type="spellEnd"/>
      <w:r>
        <w:t>.</w:t>
      </w:r>
      <w:r>
        <w:br/>
      </w:r>
    </w:p>
    <w:p w14:paraId="7C26CB50" w14:textId="3DC166D3" w:rsidR="003F4A84" w:rsidRDefault="00AF51C9">
      <w:pPr>
        <w:numPr>
          <w:ilvl w:val="0"/>
          <w:numId w:val="2"/>
        </w:numPr>
      </w:pPr>
      <w:r>
        <w:t xml:space="preserve">To oversee and grow the activities of 300-400 volunteer and professional fieldworkers directly (e.g. via email), to ensure the required data are submitted in a timely way. Verification of records will be undertaken to maintain data integrity by running computer checking programs, and </w:t>
      </w:r>
      <w:proofErr w:type="spellStart"/>
      <w:r>
        <w:t>organising</w:t>
      </w:r>
      <w:proofErr w:type="spellEnd"/>
      <w:r>
        <w:t xml:space="preserve"> the input and storage of data. In addition,</w:t>
      </w:r>
      <w:r>
        <w:t xml:space="preserve"> this requires cooperation with BTO staff, partner </w:t>
      </w:r>
      <w:proofErr w:type="spellStart"/>
      <w:r>
        <w:t>organisations</w:t>
      </w:r>
      <w:proofErr w:type="spellEnd"/>
      <w:r>
        <w:t xml:space="preserve"> and the general public.</w:t>
      </w:r>
      <w:r>
        <w:br/>
      </w:r>
    </w:p>
    <w:p w14:paraId="7752C1BB" w14:textId="77777777" w:rsidR="003F4A84" w:rsidRDefault="00AF51C9">
      <w:pPr>
        <w:numPr>
          <w:ilvl w:val="0"/>
          <w:numId w:val="2"/>
        </w:numPr>
      </w:pPr>
      <w:r>
        <w:t>To be responsible, jointly with the Information Systems team, for the maintenance and development of the SMP Online application and the SMP components of the online Oracle database, ensuring the integrity of user and survey data.</w:t>
      </w:r>
      <w:r>
        <w:br/>
      </w:r>
    </w:p>
    <w:p w14:paraId="3CDF24EF" w14:textId="77777777" w:rsidR="003F4A84" w:rsidRDefault="00AF51C9">
      <w:pPr>
        <w:numPr>
          <w:ilvl w:val="0"/>
          <w:numId w:val="2"/>
        </w:numPr>
      </w:pPr>
      <w:r>
        <w:t>To be responsible for annual SMP reporting which includes data preparation, timing of annual data analysis, writing, production and dissemination to volunteers, survey partners, stakeholders and online reporting. The report’s content includes official statistics and requires close liaison with staff at JNCC and RSPB, as well as BTO colleagues to ensure precise delivery and publication timing.</w:t>
      </w:r>
      <w:r>
        <w:br/>
      </w:r>
    </w:p>
    <w:p w14:paraId="5798C45B" w14:textId="77777777" w:rsidR="003F4A84" w:rsidRDefault="00AF51C9">
      <w:pPr>
        <w:numPr>
          <w:ilvl w:val="0"/>
          <w:numId w:val="2"/>
        </w:numPr>
      </w:pPr>
      <w:r>
        <w:t>To maintain and develop the SMP web pages to provide information, instructions, results and interpretation of research outputs for a broader audience.</w:t>
      </w:r>
      <w:r>
        <w:br/>
      </w:r>
    </w:p>
    <w:p w14:paraId="1AB1C79A" w14:textId="77777777" w:rsidR="003F4A84" w:rsidRDefault="00AF51C9">
      <w:pPr>
        <w:numPr>
          <w:ilvl w:val="0"/>
          <w:numId w:val="2"/>
        </w:numPr>
      </w:pPr>
      <w:r>
        <w:t>To take responsibility for communicating SMP progress and results to the media and wider public through press releases, semi-popular articles in journals/newsletters and social media, and interviews on television, radio or newspaper.</w:t>
      </w:r>
      <w:r>
        <w:br/>
      </w:r>
    </w:p>
    <w:p w14:paraId="3143320B" w14:textId="77777777" w:rsidR="003F4A84" w:rsidRDefault="00AF51C9">
      <w:pPr>
        <w:numPr>
          <w:ilvl w:val="0"/>
          <w:numId w:val="2"/>
        </w:numPr>
      </w:pPr>
      <w:r>
        <w:lastRenderedPageBreak/>
        <w:t>To contribute to the development of the SMP work plans to increase operational efficiency and develop scheme coverage and effectiveness, in collaboration with the Head of Surveys and the SMP’s funding partners (JNCC and RSPB).</w:t>
      </w:r>
    </w:p>
    <w:p w14:paraId="79E39454" w14:textId="77777777" w:rsidR="003F4A84" w:rsidRDefault="003F4A84"/>
    <w:p w14:paraId="2ABE4D88" w14:textId="77777777" w:rsidR="003F4A84" w:rsidRDefault="00AF51C9">
      <w:pPr>
        <w:numPr>
          <w:ilvl w:val="0"/>
          <w:numId w:val="1"/>
        </w:numPr>
      </w:pPr>
      <w:r>
        <w:t xml:space="preserve">To contribute to the work </w:t>
      </w:r>
      <w:proofErr w:type="spellStart"/>
      <w:r>
        <w:t>programme</w:t>
      </w:r>
      <w:proofErr w:type="spellEnd"/>
      <w:r>
        <w:t xml:space="preserve"> to develop the scheme, agreed annually by the SMP partnership. </w:t>
      </w:r>
    </w:p>
    <w:p w14:paraId="61B12D5A" w14:textId="77777777" w:rsidR="003F4A84" w:rsidRDefault="003F4A84"/>
    <w:p w14:paraId="6525B274" w14:textId="77777777" w:rsidR="003F4A84" w:rsidRDefault="00AF51C9">
      <w:pPr>
        <w:numPr>
          <w:ilvl w:val="0"/>
          <w:numId w:val="2"/>
        </w:numPr>
      </w:pPr>
      <w:r>
        <w:t xml:space="preserve">To provide a main point of contact for the SMP, for volunteers, colleagues and other conservation </w:t>
      </w:r>
      <w:proofErr w:type="spellStart"/>
      <w:r>
        <w:t>organisations</w:t>
      </w:r>
      <w:proofErr w:type="spellEnd"/>
      <w:r>
        <w:t>.</w:t>
      </w:r>
    </w:p>
    <w:p w14:paraId="723C0765" w14:textId="77777777" w:rsidR="003F4A84" w:rsidRDefault="003F4A84"/>
    <w:p w14:paraId="03F4A62E" w14:textId="77777777" w:rsidR="003F4A84" w:rsidRDefault="00AF51C9">
      <w:pPr>
        <w:numPr>
          <w:ilvl w:val="0"/>
          <w:numId w:val="2"/>
        </w:numPr>
      </w:pPr>
      <w:r>
        <w:t xml:space="preserve">To liaise with research staff and external conservation agencies on matters concerning SMP methodology, the use of SMP data and their interpretation. </w:t>
      </w:r>
    </w:p>
    <w:p w14:paraId="5B97E92F" w14:textId="77777777" w:rsidR="003F4A84" w:rsidRDefault="003F4A84"/>
    <w:p w14:paraId="6DD98BEF" w14:textId="77777777" w:rsidR="003F4A84" w:rsidRDefault="00AF51C9">
      <w:pPr>
        <w:numPr>
          <w:ilvl w:val="0"/>
          <w:numId w:val="2"/>
        </w:numPr>
      </w:pPr>
      <w:r>
        <w:t xml:space="preserve">Respond to and prepare data and reports in response to Data Requests. </w:t>
      </w:r>
      <w:r>
        <w:br/>
      </w:r>
    </w:p>
    <w:p w14:paraId="4DDA4430" w14:textId="77777777" w:rsidR="003F4A84" w:rsidRDefault="00AF51C9">
      <w:pPr>
        <w:numPr>
          <w:ilvl w:val="0"/>
          <w:numId w:val="2"/>
        </w:numPr>
      </w:pPr>
      <w:r>
        <w:t xml:space="preserve">To promote the SMP through talks at scientific conferences and bird club meetings or events, and by </w:t>
      </w:r>
      <w:proofErr w:type="spellStart"/>
      <w:r>
        <w:t>organising</w:t>
      </w:r>
      <w:proofErr w:type="spellEnd"/>
      <w:r>
        <w:t xml:space="preserve"> and conducting training workshops. Required to use own initiative in this work, occasionally undertaken in the evening or at weekends.</w:t>
      </w:r>
      <w:r>
        <w:br/>
      </w:r>
    </w:p>
    <w:p w14:paraId="4976C2B9" w14:textId="77777777" w:rsidR="003F4A84" w:rsidRDefault="00AF51C9">
      <w:pPr>
        <w:numPr>
          <w:ilvl w:val="0"/>
          <w:numId w:val="2"/>
        </w:numPr>
      </w:pPr>
      <w:r>
        <w:t xml:space="preserve">To contribute to the development of other research at the BTO and in response to external queries by providing advice on census techniques, survey design and the use of volunteers. </w:t>
      </w:r>
      <w:r>
        <w:br/>
      </w:r>
    </w:p>
    <w:p w14:paraId="6C191283" w14:textId="77777777" w:rsidR="003F4A84" w:rsidRDefault="00AF51C9">
      <w:pPr>
        <w:numPr>
          <w:ilvl w:val="0"/>
          <w:numId w:val="2"/>
        </w:numPr>
      </w:pPr>
      <w:r>
        <w:rPr>
          <w:sz w:val="21"/>
          <w:szCs w:val="21"/>
        </w:rPr>
        <w:t>To support additional analyses and queries of SMP data as required and feed into SMP research papers.</w:t>
      </w:r>
    </w:p>
    <w:p w14:paraId="18E82D98" w14:textId="77777777" w:rsidR="003F4A84" w:rsidRDefault="003F4A84"/>
    <w:p w14:paraId="1E29D964" w14:textId="77777777" w:rsidR="003F4A84" w:rsidRDefault="00AF51C9">
      <w:pPr>
        <w:numPr>
          <w:ilvl w:val="0"/>
          <w:numId w:val="2"/>
        </w:numPr>
      </w:pPr>
      <w:r>
        <w:t>To undertake such other duties as may be required commensurate with the level and purpose of the role.</w:t>
      </w:r>
    </w:p>
    <w:p w14:paraId="46859B82" w14:textId="77777777" w:rsidR="003F4A84" w:rsidRDefault="003F4A84">
      <w:pPr>
        <w:widowControl w:val="0"/>
        <w:pBdr>
          <w:top w:val="nil"/>
          <w:left w:val="nil"/>
          <w:bottom w:val="nil"/>
          <w:right w:val="nil"/>
          <w:between w:val="nil"/>
        </w:pBdr>
        <w:ind w:left="720"/>
        <w:rPr>
          <w:rFonts w:ascii="Times New Roman" w:eastAsia="Times New Roman" w:hAnsi="Times New Roman" w:cs="Times New Roman"/>
          <w:color w:val="000000"/>
          <w:sz w:val="24"/>
          <w:szCs w:val="24"/>
        </w:rPr>
      </w:pPr>
    </w:p>
    <w:p w14:paraId="0EAB9D53" w14:textId="77777777" w:rsidR="003F4A84" w:rsidRDefault="003F4A84"/>
    <w:p w14:paraId="68BF3D7C" w14:textId="77777777" w:rsidR="003F4A84" w:rsidRDefault="00AF51C9">
      <w:pPr>
        <w:rPr>
          <w:b/>
        </w:rPr>
      </w:pPr>
      <w:r>
        <w:rPr>
          <w:b/>
        </w:rPr>
        <w:t>Additional responsibilities</w:t>
      </w:r>
      <w:r>
        <w:rPr>
          <w:b/>
        </w:rPr>
        <w:br/>
      </w:r>
    </w:p>
    <w:p w14:paraId="0BA6B111" w14:textId="77777777" w:rsidR="003F4A84" w:rsidRDefault="00AF51C9">
      <w:pPr>
        <w:widowControl w:val="0"/>
        <w:numPr>
          <w:ilvl w:val="0"/>
          <w:numId w:val="4"/>
        </w:numPr>
        <w:pBdr>
          <w:top w:val="nil"/>
          <w:left w:val="nil"/>
          <w:bottom w:val="nil"/>
          <w:right w:val="nil"/>
          <w:between w:val="nil"/>
        </w:pBdr>
        <w:rPr>
          <w:color w:val="000000"/>
        </w:rPr>
      </w:pPr>
      <w:r>
        <w:rPr>
          <w:color w:val="000000"/>
        </w:rPr>
        <w:t xml:space="preserve">To give presentations about BTO’s work at meetings and events as required. </w:t>
      </w:r>
      <w:r>
        <w:rPr>
          <w:color w:val="000000"/>
        </w:rPr>
        <w:br/>
      </w:r>
    </w:p>
    <w:p w14:paraId="14E385B0" w14:textId="77777777" w:rsidR="003F4A84" w:rsidRDefault="00AF51C9">
      <w:pPr>
        <w:widowControl w:val="0"/>
        <w:numPr>
          <w:ilvl w:val="0"/>
          <w:numId w:val="4"/>
        </w:numPr>
        <w:pBdr>
          <w:top w:val="nil"/>
          <w:left w:val="nil"/>
          <w:bottom w:val="nil"/>
          <w:right w:val="nil"/>
          <w:between w:val="nil"/>
        </w:pBdr>
        <w:rPr>
          <w:color w:val="000000"/>
        </w:rPr>
      </w:pPr>
      <w:r>
        <w:rPr>
          <w:color w:val="000000"/>
        </w:rPr>
        <w:t xml:space="preserve">To represent the BTO at meetings and events as required. </w:t>
      </w:r>
      <w:r>
        <w:rPr>
          <w:color w:val="000000"/>
        </w:rPr>
        <w:br/>
      </w:r>
    </w:p>
    <w:p w14:paraId="778C605D" w14:textId="77777777" w:rsidR="003F4A84" w:rsidRDefault="00AF51C9">
      <w:pPr>
        <w:numPr>
          <w:ilvl w:val="0"/>
          <w:numId w:val="2"/>
        </w:numPr>
      </w:pPr>
      <w:r>
        <w:t>To carry out any other duties as required.</w:t>
      </w:r>
    </w:p>
    <w:p w14:paraId="5F59CF29" w14:textId="77777777" w:rsidR="003F4A84" w:rsidRDefault="003F4A84">
      <w:pPr>
        <w:pBdr>
          <w:top w:val="nil"/>
          <w:left w:val="nil"/>
          <w:bottom w:val="nil"/>
          <w:right w:val="nil"/>
          <w:between w:val="nil"/>
        </w:pBdr>
        <w:spacing w:line="276" w:lineRule="auto"/>
        <w:rPr>
          <w:rFonts w:ascii="Arial" w:eastAsia="Arial" w:hAnsi="Arial" w:cs="Arial"/>
          <w:color w:val="000000"/>
        </w:rPr>
      </w:pPr>
    </w:p>
    <w:p w14:paraId="136D5002" w14:textId="77777777" w:rsidR="003F4A84" w:rsidRDefault="00AF51C9">
      <w:pPr>
        <w:pBdr>
          <w:top w:val="nil"/>
          <w:left w:val="nil"/>
          <w:bottom w:val="nil"/>
          <w:right w:val="nil"/>
          <w:between w:val="nil"/>
        </w:pBdr>
        <w:spacing w:line="276" w:lineRule="auto"/>
        <w:rPr>
          <w:b/>
        </w:rPr>
      </w:pPr>
      <w:r>
        <w:rPr>
          <w:b/>
        </w:rPr>
        <w:t>This is not an exhaustive list; the successful applicant will agree objectives with the line manager.</w:t>
      </w:r>
    </w:p>
    <w:p w14:paraId="63A316B8" w14:textId="77777777" w:rsidR="003F4A84" w:rsidRDefault="003F4A84">
      <w:pPr>
        <w:pBdr>
          <w:top w:val="nil"/>
          <w:left w:val="nil"/>
          <w:bottom w:val="nil"/>
          <w:right w:val="nil"/>
          <w:between w:val="nil"/>
        </w:pBdr>
        <w:spacing w:line="276" w:lineRule="auto"/>
        <w:rPr>
          <w:b/>
        </w:rPr>
      </w:pPr>
    </w:p>
    <w:p w14:paraId="02AB8151" w14:textId="77777777" w:rsidR="003F4A84" w:rsidRDefault="003F4A84">
      <w:pPr>
        <w:ind w:firstLine="6"/>
        <w:rPr>
          <w:b/>
        </w:rPr>
      </w:pPr>
    </w:p>
    <w:p w14:paraId="088CA631" w14:textId="77777777" w:rsidR="003F4A84" w:rsidRDefault="00AF51C9">
      <w:pPr>
        <w:ind w:firstLine="6"/>
        <w:rPr>
          <w:b/>
        </w:rPr>
      </w:pPr>
      <w:r>
        <w:rPr>
          <w:b/>
        </w:rPr>
        <w:t>What you will bring to the post</w:t>
      </w:r>
    </w:p>
    <w:p w14:paraId="16D06E43" w14:textId="77777777" w:rsidR="003F4A84" w:rsidRDefault="003F4A84">
      <w:pPr>
        <w:ind w:firstLine="6"/>
        <w:rPr>
          <w:b/>
        </w:rPr>
      </w:pPr>
    </w:p>
    <w:p w14:paraId="5522BD3F" w14:textId="77777777" w:rsidR="003F4A84" w:rsidRDefault="00AF51C9">
      <w:pPr>
        <w:ind w:firstLine="6"/>
        <w:rPr>
          <w:b/>
        </w:rPr>
      </w:pPr>
      <w:r>
        <w:rPr>
          <w:b/>
        </w:rPr>
        <w:t>Essential criteria</w:t>
      </w:r>
    </w:p>
    <w:p w14:paraId="30C2FE54" w14:textId="77777777" w:rsidR="003F4A84" w:rsidRDefault="003F4A84">
      <w:pPr>
        <w:ind w:firstLine="6"/>
        <w:rPr>
          <w:b/>
        </w:rPr>
      </w:pPr>
    </w:p>
    <w:p w14:paraId="43A3B5FB" w14:textId="77777777" w:rsidR="003F4A84" w:rsidRDefault="00AF51C9">
      <w:pPr>
        <w:widowControl w:val="0"/>
        <w:numPr>
          <w:ilvl w:val="0"/>
          <w:numId w:val="3"/>
        </w:numPr>
        <w:pBdr>
          <w:top w:val="nil"/>
          <w:left w:val="nil"/>
          <w:bottom w:val="nil"/>
          <w:right w:val="nil"/>
          <w:between w:val="nil"/>
        </w:pBdr>
        <w:rPr>
          <w:color w:val="000000"/>
        </w:rPr>
      </w:pPr>
      <w:r>
        <w:rPr>
          <w:color w:val="000000"/>
        </w:rPr>
        <w:t>A degree in biology, ecology or a related field, or equivalent experience.</w:t>
      </w:r>
    </w:p>
    <w:p w14:paraId="7A893360"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Experience and ability in </w:t>
      </w:r>
      <w:proofErr w:type="spellStart"/>
      <w:r>
        <w:rPr>
          <w:color w:val="000000"/>
        </w:rPr>
        <w:t>organising</w:t>
      </w:r>
      <w:proofErr w:type="spellEnd"/>
      <w:r>
        <w:rPr>
          <w:color w:val="000000"/>
        </w:rPr>
        <w:t xml:space="preserve"> and undertaking bird surveys, or able to demonstrate aptitude for such.</w:t>
      </w:r>
    </w:p>
    <w:p w14:paraId="7C84D7DE" w14:textId="77777777" w:rsidR="003F4A84" w:rsidRDefault="00AF51C9">
      <w:pPr>
        <w:widowControl w:val="0"/>
        <w:numPr>
          <w:ilvl w:val="0"/>
          <w:numId w:val="3"/>
        </w:numPr>
        <w:pBdr>
          <w:top w:val="nil"/>
          <w:left w:val="nil"/>
          <w:bottom w:val="nil"/>
          <w:right w:val="nil"/>
          <w:between w:val="nil"/>
        </w:pBdr>
        <w:rPr>
          <w:color w:val="000000"/>
        </w:rPr>
      </w:pPr>
      <w:r>
        <w:rPr>
          <w:color w:val="000000"/>
        </w:rPr>
        <w:t>Experience managing volunteers.</w:t>
      </w:r>
    </w:p>
    <w:p w14:paraId="0F5A525E" w14:textId="77777777" w:rsidR="003F4A84" w:rsidRDefault="00AF51C9">
      <w:pPr>
        <w:widowControl w:val="0"/>
        <w:numPr>
          <w:ilvl w:val="0"/>
          <w:numId w:val="3"/>
        </w:numPr>
        <w:pBdr>
          <w:top w:val="nil"/>
          <w:left w:val="nil"/>
          <w:bottom w:val="nil"/>
          <w:right w:val="nil"/>
          <w:between w:val="nil"/>
        </w:pBdr>
        <w:rPr>
          <w:color w:val="000000"/>
        </w:rPr>
      </w:pPr>
      <w:r>
        <w:rPr>
          <w:color w:val="000000"/>
        </w:rPr>
        <w:t>Good understanding of the ecology of British and Irish seabirds and conservation issues relating to them.</w:t>
      </w:r>
    </w:p>
    <w:p w14:paraId="17169739"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A methodical and accurate approach to working with </w:t>
      </w:r>
      <w:r>
        <w:t>data outputs</w:t>
      </w:r>
      <w:r>
        <w:rPr>
          <w:color w:val="000000"/>
        </w:rPr>
        <w:t xml:space="preserve"> and data entry, and to </w:t>
      </w:r>
      <w:r>
        <w:rPr>
          <w:color w:val="000000"/>
        </w:rPr>
        <w:lastRenderedPageBreak/>
        <w:t>maintaining consistency within structured monitoring methods.</w:t>
      </w:r>
    </w:p>
    <w:p w14:paraId="58B42C97"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Excellent </w:t>
      </w:r>
      <w:proofErr w:type="spellStart"/>
      <w:r>
        <w:rPr>
          <w:color w:val="000000"/>
        </w:rPr>
        <w:t>organisational</w:t>
      </w:r>
      <w:proofErr w:type="spellEnd"/>
      <w:r>
        <w:rPr>
          <w:color w:val="000000"/>
        </w:rPr>
        <w:t xml:space="preserve"> and communication skills. </w:t>
      </w:r>
    </w:p>
    <w:p w14:paraId="131F7041"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The time management skills needed to </w:t>
      </w:r>
      <w:proofErr w:type="spellStart"/>
      <w:r>
        <w:rPr>
          <w:color w:val="000000"/>
        </w:rPr>
        <w:t>prioritise</w:t>
      </w:r>
      <w:proofErr w:type="spellEnd"/>
      <w:r>
        <w:rPr>
          <w:color w:val="000000"/>
        </w:rPr>
        <w:t xml:space="preserve"> multiple work streams and to meet strict deadlines.  </w:t>
      </w:r>
    </w:p>
    <w:p w14:paraId="38222775"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Ability to work closely with volunteers and enthuse them with appropriate survey methods. </w:t>
      </w:r>
    </w:p>
    <w:p w14:paraId="1150960A"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An adaptable and conscientious attitude, and the ability to work as part of a team or independently. </w:t>
      </w:r>
    </w:p>
    <w:p w14:paraId="5B98ABA3"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Good understanding of broader issues related to data recording (e.g. data confidentiality, ownership). </w:t>
      </w:r>
    </w:p>
    <w:p w14:paraId="0AFD7A4A" w14:textId="77777777" w:rsidR="003F4A84" w:rsidRDefault="003F4A84">
      <w:pPr>
        <w:widowControl w:val="0"/>
        <w:pBdr>
          <w:top w:val="nil"/>
          <w:left w:val="nil"/>
          <w:bottom w:val="nil"/>
          <w:right w:val="nil"/>
          <w:between w:val="nil"/>
        </w:pBdr>
      </w:pPr>
    </w:p>
    <w:p w14:paraId="394915D7" w14:textId="77777777" w:rsidR="003F4A84" w:rsidRDefault="00AF51C9">
      <w:pPr>
        <w:widowControl w:val="0"/>
        <w:pBdr>
          <w:top w:val="nil"/>
          <w:left w:val="nil"/>
          <w:bottom w:val="nil"/>
          <w:right w:val="nil"/>
          <w:between w:val="nil"/>
        </w:pBdr>
      </w:pPr>
      <w:r>
        <w:t>Desirable criteria</w:t>
      </w:r>
    </w:p>
    <w:p w14:paraId="43D7B258" w14:textId="77777777" w:rsidR="003F4A84" w:rsidRDefault="00AF51C9">
      <w:pPr>
        <w:widowControl w:val="0"/>
        <w:numPr>
          <w:ilvl w:val="0"/>
          <w:numId w:val="3"/>
        </w:numPr>
      </w:pPr>
      <w:r>
        <w:t>Knowledge of (or aptitude to learn) basic-level use of R,  GIS and SQL for data management and manipulation. Understanding of relational databases. Expertise in a range of computer packages including word-processing, spreadsheet, graphic and presentational software. Ability to learn the use of new computer packages as required.</w:t>
      </w:r>
    </w:p>
    <w:p w14:paraId="44E1C09F" w14:textId="77777777" w:rsidR="003F4A84" w:rsidRDefault="00AF51C9">
      <w:pPr>
        <w:widowControl w:val="0"/>
        <w:numPr>
          <w:ilvl w:val="0"/>
          <w:numId w:val="3"/>
        </w:numPr>
      </w:pPr>
      <w:r>
        <w:t>Good communication skills; the ability to lecture to a wide range of audience types, from scientists to the general public, and to be interviewed effectively on TV or radio, including presenting a balanced approach on sensitive topics.</w:t>
      </w:r>
    </w:p>
    <w:p w14:paraId="23A767C2" w14:textId="77777777" w:rsidR="003F4A84" w:rsidRDefault="00AF51C9">
      <w:pPr>
        <w:widowControl w:val="0"/>
        <w:numPr>
          <w:ilvl w:val="0"/>
          <w:numId w:val="3"/>
        </w:numPr>
        <w:pBdr>
          <w:top w:val="nil"/>
          <w:left w:val="nil"/>
          <w:bottom w:val="nil"/>
          <w:right w:val="nil"/>
          <w:between w:val="nil"/>
        </w:pBdr>
        <w:rPr>
          <w:color w:val="000000"/>
        </w:rPr>
      </w:pPr>
      <w:r>
        <w:rPr>
          <w:color w:val="000000"/>
        </w:rPr>
        <w:t xml:space="preserve">A current UK driving </w:t>
      </w:r>
      <w:proofErr w:type="spellStart"/>
      <w:r>
        <w:rPr>
          <w:color w:val="000000"/>
        </w:rPr>
        <w:t>licence</w:t>
      </w:r>
      <w:proofErr w:type="spellEnd"/>
      <w:r>
        <w:rPr>
          <w:color w:val="000000"/>
        </w:rPr>
        <w:t>.</w:t>
      </w:r>
    </w:p>
    <w:p w14:paraId="684448B4" w14:textId="77777777" w:rsidR="003F4A84" w:rsidRDefault="003F4A84">
      <w:pPr>
        <w:rPr>
          <w:b/>
        </w:rPr>
      </w:pPr>
    </w:p>
    <w:sectPr w:rsidR="003F4A84">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7FBCA" w14:textId="77777777" w:rsidR="00AF51C9" w:rsidRDefault="00AF51C9">
      <w:r>
        <w:separator/>
      </w:r>
    </w:p>
  </w:endnote>
  <w:endnote w:type="continuationSeparator" w:id="0">
    <w:p w14:paraId="628831DC" w14:textId="77777777" w:rsidR="00AF51C9" w:rsidRDefault="00AF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E68431-E03D-4A95-B3CB-44F1C8ADC5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F2EF57-09CA-42B4-AD5F-6252B200040A}"/>
    <w:embedBold r:id="rId3" w:fontKey="{50364304-2F19-4EDC-8F69-2FB924940390}"/>
    <w:embedItalic r:id="rId4" w:fontKey="{552A9FC4-BDE4-4872-B301-72C6654FB9D6}"/>
  </w:font>
  <w:font w:name="Cambria">
    <w:panose1 w:val="02040503050406030204"/>
    <w:charset w:val="00"/>
    <w:family w:val="roman"/>
    <w:pitch w:val="variable"/>
    <w:sig w:usb0="E00006FF" w:usb1="420024FF" w:usb2="02000000" w:usb3="00000000" w:csb0="0000019F" w:csb1="00000000"/>
    <w:embedRegular r:id="rId5" w:fontKey="{92899B5A-13A3-4BD8-BC60-A93741B6E062}"/>
    <w:embedItalic r:id="rId6" w:fontKey="{E09DEFDA-5B0E-4E88-A847-E58742104D14}"/>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roman"/>
    <w:notTrueType/>
    <w:pitch w:val="default"/>
    <w:embedRegular r:id="rId7" w:fontKey="{937072CA-4819-4036-84D4-321573CADCF5}"/>
  </w:font>
  <w:font w:name="Georgia">
    <w:panose1 w:val="02040502050405020303"/>
    <w:charset w:val="00"/>
    <w:family w:val="auto"/>
    <w:pitch w:val="default"/>
    <w:embedRegular r:id="rId8" w:fontKey="{03CEF0B8-23EB-456F-A278-EECBCE5A0234}"/>
    <w:embedItalic r:id="rId9" w:fontKey="{68598F12-AAF2-40E8-91AD-B7B9A2653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8B86" w14:textId="77777777" w:rsidR="003F4A84" w:rsidRDefault="003F4A84">
    <w:pPr>
      <w:widowControl w:val="0"/>
      <w:pBdr>
        <w:top w:val="nil"/>
        <w:left w:val="nil"/>
        <w:bottom w:val="nil"/>
        <w:right w:val="nil"/>
        <w:between w:val="nil"/>
      </w:pBdr>
      <w:spacing w:line="276" w:lineRule="auto"/>
      <w:rPr>
        <w:b/>
      </w:rPr>
    </w:pPr>
  </w:p>
  <w:tbl>
    <w:tblPr>
      <w:tblStyle w:val="a"/>
      <w:tblW w:w="8726" w:type="dxa"/>
      <w:tblInd w:w="-108" w:type="dxa"/>
      <w:tblLayout w:type="fixed"/>
      <w:tblLook w:val="0400" w:firstRow="0" w:lastRow="0" w:firstColumn="0" w:lastColumn="0" w:noHBand="0" w:noVBand="1"/>
    </w:tblPr>
    <w:tblGrid>
      <w:gridCol w:w="935"/>
      <w:gridCol w:w="2442"/>
      <w:gridCol w:w="1204"/>
      <w:gridCol w:w="1052"/>
      <w:gridCol w:w="3093"/>
    </w:tblGrid>
    <w:tr w:rsidR="003F4A84" w14:paraId="1A6F9069" w14:textId="77777777">
      <w:tc>
        <w:tcPr>
          <w:tcW w:w="935" w:type="dxa"/>
          <w:tcMar>
            <w:top w:w="0" w:type="dxa"/>
            <w:left w:w="108" w:type="dxa"/>
            <w:bottom w:w="0" w:type="dxa"/>
            <w:right w:w="108" w:type="dxa"/>
          </w:tcMar>
        </w:tcPr>
        <w:p w14:paraId="38C377B6" w14:textId="77777777" w:rsidR="003F4A84" w:rsidRDefault="00AF51C9">
          <w:pPr>
            <w:rPr>
              <w:rFonts w:ascii="Times New Roman" w:eastAsia="Times New Roman" w:hAnsi="Times New Roman" w:cs="Times New Roman"/>
              <w:sz w:val="24"/>
              <w:szCs w:val="24"/>
            </w:rPr>
          </w:pPr>
          <w:r>
            <w:rPr>
              <w:b/>
              <w:color w:val="38761D"/>
            </w:rPr>
            <w:t>We are:</w:t>
          </w:r>
        </w:p>
      </w:tc>
      <w:tc>
        <w:tcPr>
          <w:tcW w:w="2442" w:type="dxa"/>
          <w:tcMar>
            <w:top w:w="0" w:type="dxa"/>
            <w:left w:w="108" w:type="dxa"/>
            <w:bottom w:w="0" w:type="dxa"/>
            <w:right w:w="108" w:type="dxa"/>
          </w:tcMar>
        </w:tcPr>
        <w:p w14:paraId="3DD44766" w14:textId="77777777" w:rsidR="003F4A84" w:rsidRDefault="00AF51C9">
          <w:pPr>
            <w:rPr>
              <w:rFonts w:ascii="Times New Roman" w:eastAsia="Times New Roman" w:hAnsi="Times New Roman" w:cs="Times New Roman"/>
              <w:sz w:val="24"/>
              <w:szCs w:val="24"/>
            </w:rPr>
          </w:pPr>
          <w:r>
            <w:rPr>
              <w:b/>
              <w:color w:val="38761D"/>
            </w:rPr>
            <w:t>Inclusive and supportive</w:t>
          </w:r>
        </w:p>
      </w:tc>
      <w:tc>
        <w:tcPr>
          <w:tcW w:w="1204" w:type="dxa"/>
          <w:tcMar>
            <w:top w:w="0" w:type="dxa"/>
            <w:left w:w="108" w:type="dxa"/>
            <w:bottom w:w="0" w:type="dxa"/>
            <w:right w:w="108" w:type="dxa"/>
          </w:tcMar>
        </w:tcPr>
        <w:p w14:paraId="13C3FC6F" w14:textId="77777777" w:rsidR="003F4A84" w:rsidRDefault="00AF51C9">
          <w:pPr>
            <w:rPr>
              <w:rFonts w:ascii="Times New Roman" w:eastAsia="Times New Roman" w:hAnsi="Times New Roman" w:cs="Times New Roman"/>
              <w:sz w:val="24"/>
              <w:szCs w:val="24"/>
            </w:rPr>
          </w:pPr>
          <w:r>
            <w:rPr>
              <w:b/>
              <w:color w:val="38761D"/>
            </w:rPr>
            <w:t>Passionate</w:t>
          </w:r>
        </w:p>
      </w:tc>
      <w:tc>
        <w:tcPr>
          <w:tcW w:w="1052" w:type="dxa"/>
          <w:tcMar>
            <w:top w:w="0" w:type="dxa"/>
            <w:left w:w="108" w:type="dxa"/>
            <w:bottom w:w="0" w:type="dxa"/>
            <w:right w:w="108" w:type="dxa"/>
          </w:tcMar>
        </w:tcPr>
        <w:p w14:paraId="60B7E2C6" w14:textId="77777777" w:rsidR="003F4A84" w:rsidRDefault="00AF51C9">
          <w:pPr>
            <w:rPr>
              <w:rFonts w:ascii="Times New Roman" w:eastAsia="Times New Roman" w:hAnsi="Times New Roman" w:cs="Times New Roman"/>
              <w:sz w:val="24"/>
              <w:szCs w:val="24"/>
            </w:rPr>
          </w:pPr>
          <w:r>
            <w:rPr>
              <w:b/>
              <w:color w:val="38761D"/>
            </w:rPr>
            <w:t>Impartial</w:t>
          </w:r>
        </w:p>
      </w:tc>
      <w:tc>
        <w:tcPr>
          <w:tcW w:w="3093" w:type="dxa"/>
          <w:tcMar>
            <w:top w:w="0" w:type="dxa"/>
            <w:left w:w="108" w:type="dxa"/>
            <w:bottom w:w="0" w:type="dxa"/>
            <w:right w:w="108" w:type="dxa"/>
          </w:tcMar>
        </w:tcPr>
        <w:p w14:paraId="0983A578" w14:textId="77777777" w:rsidR="003F4A84" w:rsidRDefault="00AF51C9">
          <w:pPr>
            <w:rPr>
              <w:rFonts w:ascii="Times New Roman" w:eastAsia="Times New Roman" w:hAnsi="Times New Roman" w:cs="Times New Roman"/>
              <w:sz w:val="24"/>
              <w:szCs w:val="24"/>
            </w:rPr>
          </w:pPr>
          <w:r>
            <w:rPr>
              <w:b/>
              <w:color w:val="38761D"/>
            </w:rPr>
            <w:t>Collaborative and open minded</w:t>
          </w:r>
        </w:p>
      </w:tc>
    </w:tr>
  </w:tbl>
  <w:p w14:paraId="4503DF3D" w14:textId="77777777" w:rsidR="003F4A84" w:rsidRDefault="003F4A8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D21DF" w14:textId="77777777" w:rsidR="00AF51C9" w:rsidRDefault="00AF51C9">
      <w:r>
        <w:separator/>
      </w:r>
    </w:p>
  </w:footnote>
  <w:footnote w:type="continuationSeparator" w:id="0">
    <w:p w14:paraId="09B8010A" w14:textId="77777777" w:rsidR="00AF51C9" w:rsidRDefault="00AF5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34B5A"/>
    <w:multiLevelType w:val="multilevel"/>
    <w:tmpl w:val="0116F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F740F"/>
    <w:multiLevelType w:val="multilevel"/>
    <w:tmpl w:val="88882D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E9737D"/>
    <w:multiLevelType w:val="multilevel"/>
    <w:tmpl w:val="8340A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D067DF"/>
    <w:multiLevelType w:val="multilevel"/>
    <w:tmpl w:val="11ECE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5148205">
    <w:abstractNumId w:val="3"/>
  </w:num>
  <w:num w:numId="2" w16cid:durableId="543441979">
    <w:abstractNumId w:val="1"/>
  </w:num>
  <w:num w:numId="3" w16cid:durableId="1829131280">
    <w:abstractNumId w:val="2"/>
  </w:num>
  <w:num w:numId="4" w16cid:durableId="753237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84"/>
    <w:rsid w:val="003F4A84"/>
    <w:rsid w:val="00AF51C9"/>
    <w:rsid w:val="00E91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BE3A"/>
  <w15:docId w15:val="{B4D687B8-F8AA-441A-A776-1BD5D48FF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Times New Roman" w:eastAsia="Times New Roman" w:hAnsi="Times New Roman" w:cs="Times New Roman"/>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BD0086"/>
    <w:rPr>
      <w:rFonts w:ascii="Arial" w:hAnsi="Arial" w:cs="Arial" w:hint="default"/>
      <w:b/>
      <w:bCs/>
      <w:strike w:val="0"/>
      <w:dstrike w:val="0"/>
      <w:color w:val="336699"/>
      <w:u w:val="none"/>
      <w:effect w:val="none"/>
    </w:rPr>
  </w:style>
  <w:style w:type="paragraph" w:styleId="BalloonText">
    <w:name w:val="Balloon Text"/>
    <w:basedOn w:val="Normal"/>
    <w:link w:val="BalloonTextChar"/>
    <w:uiPriority w:val="99"/>
    <w:semiHidden/>
    <w:unhideWhenUsed/>
    <w:rsid w:val="004A5FF4"/>
    <w:rPr>
      <w:rFonts w:ascii="Tahoma" w:hAnsi="Tahoma" w:cs="Tahoma"/>
      <w:sz w:val="16"/>
      <w:szCs w:val="16"/>
    </w:rPr>
  </w:style>
  <w:style w:type="character" w:customStyle="1" w:styleId="BalloonTextChar">
    <w:name w:val="Balloon Text Char"/>
    <w:basedOn w:val="DefaultParagraphFont"/>
    <w:link w:val="BalloonText"/>
    <w:uiPriority w:val="99"/>
    <w:semiHidden/>
    <w:rsid w:val="004A5FF4"/>
    <w:rPr>
      <w:rFonts w:ascii="Tahoma" w:hAnsi="Tahoma" w:cs="Tahoma"/>
      <w:sz w:val="16"/>
      <w:szCs w:val="16"/>
    </w:rPr>
  </w:style>
  <w:style w:type="paragraph" w:styleId="Header">
    <w:name w:val="header"/>
    <w:basedOn w:val="Normal"/>
    <w:link w:val="HeaderChar"/>
    <w:uiPriority w:val="99"/>
    <w:unhideWhenUsed/>
    <w:rsid w:val="005415D9"/>
    <w:pPr>
      <w:tabs>
        <w:tab w:val="center" w:pos="4513"/>
        <w:tab w:val="right" w:pos="9026"/>
      </w:tabs>
    </w:pPr>
  </w:style>
  <w:style w:type="character" w:customStyle="1" w:styleId="HeaderChar">
    <w:name w:val="Header Char"/>
    <w:basedOn w:val="DefaultParagraphFont"/>
    <w:link w:val="Header"/>
    <w:uiPriority w:val="99"/>
    <w:rsid w:val="005415D9"/>
  </w:style>
  <w:style w:type="paragraph" w:styleId="Footer">
    <w:name w:val="footer"/>
    <w:basedOn w:val="Normal"/>
    <w:link w:val="FooterChar"/>
    <w:uiPriority w:val="99"/>
    <w:unhideWhenUsed/>
    <w:rsid w:val="005415D9"/>
    <w:pPr>
      <w:tabs>
        <w:tab w:val="center" w:pos="4513"/>
        <w:tab w:val="right" w:pos="9026"/>
      </w:tabs>
    </w:pPr>
  </w:style>
  <w:style w:type="character" w:customStyle="1" w:styleId="FooterChar">
    <w:name w:val="Footer Char"/>
    <w:basedOn w:val="DefaultParagraphFont"/>
    <w:link w:val="Footer"/>
    <w:uiPriority w:val="99"/>
    <w:rsid w:val="005415D9"/>
  </w:style>
  <w:style w:type="character" w:customStyle="1" w:styleId="Heading1Char">
    <w:name w:val="Heading 1 Char"/>
    <w:basedOn w:val="DefaultParagraphFont"/>
    <w:link w:val="Heading1"/>
    <w:rsid w:val="000B2CD7"/>
    <w:rPr>
      <w:rFonts w:ascii="Times New Roman" w:eastAsia="Times New Roman" w:hAnsi="Times New Roman" w:cs="Times New Roman"/>
      <w:b/>
      <w:bCs/>
      <w:szCs w:val="20"/>
    </w:rPr>
  </w:style>
  <w:style w:type="table" w:styleId="TableGrid">
    <w:name w:val="Table Grid"/>
    <w:basedOn w:val="TableNormal"/>
    <w:rsid w:val="004F1E96"/>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01A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3F01AB"/>
    <w:pPr>
      <w:widowControl w:val="0"/>
      <w:ind w:left="720"/>
      <w:contextualSpacing/>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C8IpG7kK6vTuFUWofVjzxXBRg==">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913</Words>
  <Characters>5208</Characters>
  <Application>Microsoft Office Word</Application>
  <DocSecurity>0</DocSecurity>
  <Lines>43</Lines>
  <Paragraphs>12</Paragraphs>
  <ScaleCrop>false</ScaleCrop>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Holly Stevenitt</cp:lastModifiedBy>
  <cp:revision>2</cp:revision>
  <cp:lastPrinted>2025-07-28T12:34:00Z</cp:lastPrinted>
  <dcterms:created xsi:type="dcterms:W3CDTF">2019-12-16T15:53:00Z</dcterms:created>
  <dcterms:modified xsi:type="dcterms:W3CDTF">2025-07-28T12:35:00Z</dcterms:modified>
</cp:coreProperties>
</file>